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C6" w:rsidRDefault="00BC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воспитанию </w:t>
      </w:r>
      <w:r w:rsidR="00AA1C67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="00AA1C6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AA1C67">
        <w:rPr>
          <w:rFonts w:ascii="Times New Roman" w:hAnsi="Times New Roman" w:cs="Times New Roman"/>
          <w:sz w:val="24"/>
          <w:szCs w:val="24"/>
        </w:rPr>
        <w:t xml:space="preserve"> дом детского творчества» </w:t>
      </w:r>
      <w:r>
        <w:rPr>
          <w:rFonts w:ascii="Times New Roman" w:hAnsi="Times New Roman" w:cs="Times New Roman"/>
          <w:sz w:val="24"/>
          <w:szCs w:val="24"/>
        </w:rPr>
        <w:t>базируется</w:t>
      </w:r>
      <w:r w:rsidR="00AA1C67">
        <w:rPr>
          <w:rFonts w:ascii="Times New Roman" w:hAnsi="Times New Roman" w:cs="Times New Roman"/>
          <w:sz w:val="24"/>
          <w:szCs w:val="24"/>
        </w:rPr>
        <w:t xml:space="preserve"> на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AA1C67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A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r w:rsidR="00AA1C67">
        <w:rPr>
          <w:rFonts w:ascii="Times New Roman" w:hAnsi="Times New Roman" w:cs="Times New Roman"/>
          <w:sz w:val="24"/>
          <w:szCs w:val="24"/>
        </w:rPr>
        <w:t>:</w:t>
      </w:r>
    </w:p>
    <w:p w:rsidR="00AA1C67" w:rsidRDefault="00AA1C67" w:rsidP="00AA1C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N 273-ФЗ</w:t>
      </w:r>
      <w:proofErr w:type="gramStart"/>
      <w:r w:rsidRPr="00B85BAA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B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5B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A1C67" w:rsidRDefault="00AA1C67" w:rsidP="00AA1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</w:t>
      </w:r>
      <w:r w:rsidRPr="00B85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</w:t>
      </w:r>
      <w:r w:rsidRPr="00B85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1C67" w:rsidRPr="00AA1C67" w:rsidRDefault="00AA1C67" w:rsidP="00AA1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BA">
        <w:rPr>
          <w:rFonts w:ascii="Times New Roman" w:eastAsia="Times New Roman" w:hAnsi="Times New Roman" w:cs="Times New Roman"/>
        </w:rPr>
        <w:t xml:space="preserve"> </w:t>
      </w:r>
      <w:r w:rsidRPr="00AA1C6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</w:t>
      </w:r>
      <w:proofErr w:type="gramStart"/>
      <w:r w:rsidRPr="00AA1C6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A1C67">
        <w:rPr>
          <w:rFonts w:ascii="Times New Roman" w:hAnsi="Times New Roman" w:cs="Times New Roman"/>
          <w:sz w:val="24"/>
          <w:szCs w:val="24"/>
        </w:rPr>
        <w:t>б утверждении санитарных правил СП 2.4. 3648-20 Санитарно-эпидемиологические требования;</w:t>
      </w:r>
    </w:p>
    <w:p w:rsidR="00AA1C67" w:rsidRPr="004D66D9" w:rsidRDefault="00AA1C67" w:rsidP="00AA1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D66D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России от 30.09.2020 № 533 </w:t>
      </w:r>
      <w:r w:rsidRPr="004D66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66D9">
        <w:rPr>
          <w:rFonts w:ascii="Times New Roman" w:hAnsi="Times New Roman" w:cs="Times New Roman"/>
          <w:sz w:val="24"/>
          <w:szCs w:val="24"/>
        </w:rPr>
        <w:t>О внесении изменений в Порядок организации и осуществления образовательной деятельности по ДОО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66D9">
        <w:rPr>
          <w:rFonts w:ascii="Times New Roman" w:hAnsi="Times New Roman" w:cs="Times New Roman"/>
          <w:sz w:val="24"/>
          <w:szCs w:val="24"/>
        </w:rPr>
        <w:t>;</w:t>
      </w:r>
    </w:p>
    <w:p w:rsidR="00AA1C67" w:rsidRPr="004D66D9" w:rsidRDefault="00AA1C67" w:rsidP="00AA1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D9">
        <w:rPr>
          <w:rFonts w:ascii="Times New Roman" w:hAnsi="Times New Roman" w:cs="Times New Roman"/>
          <w:sz w:val="24"/>
          <w:szCs w:val="24"/>
        </w:rPr>
        <w:t>Приказ Минтруда России 2018 №298н_Стандарт педагога дополнительного образования детей и взрослых;</w:t>
      </w:r>
    </w:p>
    <w:p w:rsidR="00AA1C67" w:rsidRDefault="00AA1C67" w:rsidP="00AA1C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29 мая 2015 г. N 996-р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1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1FC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"Стратегия развития воспитания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1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на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2025 года"</w:t>
      </w:r>
    </w:p>
    <w:p w:rsidR="00AA1C67" w:rsidRPr="00B508FB" w:rsidRDefault="00AA1C67" w:rsidP="00AA1C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«Об утверждении Целевой модели развития региональных систем дополнительного образования детей» от 03 сентября 2019 года № 467;</w:t>
      </w:r>
    </w:p>
    <w:p w:rsidR="00AA1C67" w:rsidRPr="00A674A9" w:rsidRDefault="00AA1C67" w:rsidP="00AA1C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ДО </w:t>
      </w:r>
      <w:proofErr w:type="spellStart"/>
      <w:r w:rsidRPr="00BB0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Pr="00BB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B050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B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A67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(утвержден педсоветом, протокол № 80  от 10.09.2021г.);</w:t>
      </w:r>
    </w:p>
    <w:p w:rsidR="00AA1C67" w:rsidRPr="00A674A9" w:rsidRDefault="00AA1C67" w:rsidP="00AA1C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7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Годовой календарный учебный график на 2021-2022 учебный год (утвержден директором МБОУ ДО </w:t>
      </w:r>
      <w:proofErr w:type="spellStart"/>
      <w:r w:rsidRPr="00A67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Каргасокский</w:t>
      </w:r>
      <w:proofErr w:type="spellEnd"/>
      <w:r w:rsidRPr="00A67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ДДТ, Приказ № 79 от 10.09.2021 г.).</w:t>
      </w:r>
    </w:p>
    <w:p w:rsidR="00AA1C67" w:rsidRPr="00001ACD" w:rsidRDefault="00AA1C67" w:rsidP="00AA1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67" w:rsidRDefault="00AA1C67" w:rsidP="00AA1C67"/>
    <w:p w:rsidR="00EE605D" w:rsidRPr="00001ACD" w:rsidRDefault="00EE605D" w:rsidP="00EE60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</w:t>
      </w:r>
      <w:proofErr w:type="gramStart"/>
      <w:r w:rsidRPr="00001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 ДДТ</w:t>
      </w:r>
      <w:proofErr w:type="gramEnd"/>
      <w:r w:rsidRPr="0000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605D" w:rsidRPr="00001ACD" w:rsidRDefault="00EE605D" w:rsidP="00EE605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праздники ДДТ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начала учебного года</w:t>
      </w:r>
      <w:r w:rsidRPr="00001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 год, праздник, посвященный окончанию учебного года «Звездопад»; творческие мастерские для совместной деятельности детей и родителей, походы, экскурсии на выставки и встречи с интересными людьми;</w:t>
      </w:r>
    </w:p>
    <w:p w:rsidR="00EE605D" w:rsidRPr="00001ACD" w:rsidRDefault="00EE605D" w:rsidP="00EE605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мероприятия, творческие встречи и профилактические беседы; </w:t>
      </w:r>
    </w:p>
    <w:p w:rsidR="00EE605D" w:rsidRPr="00001ACD" w:rsidRDefault="00EE605D" w:rsidP="00EE605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районных мероприятий по плану образовательных центров. </w:t>
      </w:r>
    </w:p>
    <w:p w:rsidR="00AA1C67" w:rsidRDefault="00EE605D" w:rsidP="00EE6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окончанию учебного года формируется циклограмма мероприятий на новый учебный год,  а в начале учебного года разрабатывается общий план мероприятий с указанием даты проведения и ответственных за организацию и проведение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23BE" w:rsidRPr="00A723BE" w:rsidRDefault="00A723BE" w:rsidP="00A723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воспитательной работы: </w:t>
      </w: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учащегося.</w:t>
      </w:r>
    </w:p>
    <w:p w:rsidR="00A723BE" w:rsidRPr="00A723BE" w:rsidRDefault="00A723BE" w:rsidP="00A723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3BE" w:rsidRPr="00A723BE" w:rsidRDefault="00A723BE" w:rsidP="00A723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A723BE" w:rsidRPr="00A723BE" w:rsidRDefault="00A723BE" w:rsidP="00A723B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культуры учащихся через традиционные мероприятия объединения, выявление и работа с одаренными детьми.</w:t>
      </w:r>
    </w:p>
    <w:p w:rsidR="00A723BE" w:rsidRPr="00A723BE" w:rsidRDefault="00A723BE" w:rsidP="00A723B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детей гражданско-патриотического сознания.</w:t>
      </w:r>
    </w:p>
    <w:p w:rsidR="00A723BE" w:rsidRPr="00A723BE" w:rsidRDefault="00A723BE" w:rsidP="00A723B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творческих способностей, обучающихся путем создания творческой атмосферы через организацию кружков, секций; совместной творческой деятельности педагогов, учащихся и родителей</w:t>
      </w:r>
      <w:r w:rsidRPr="00A7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723BE" w:rsidRPr="00A723BE" w:rsidRDefault="00A723BE" w:rsidP="00A723B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направленных на формирование нравственной культуры, расширение кругозора, интеллектуальное развитие, на улучшение усвоения учебного материала.</w:t>
      </w:r>
    </w:p>
    <w:p w:rsidR="00A723BE" w:rsidRPr="00A723BE" w:rsidRDefault="00A723BE" w:rsidP="00A723B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профилактика правонарушений, социально-опасных явлений.</w:t>
      </w:r>
    </w:p>
    <w:p w:rsidR="00A723BE" w:rsidRPr="00A723BE" w:rsidRDefault="00A723BE" w:rsidP="00A723B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активного и полезного взаимодействия </w:t>
      </w:r>
      <w:r>
        <w:rPr>
          <w:rFonts w:ascii="Times New Roman" w:eastAsia="Calibri" w:hAnsi="Times New Roman" w:cs="Times New Roman"/>
          <w:sz w:val="24"/>
          <w:szCs w:val="24"/>
        </w:rPr>
        <w:t>МБОУ ДО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ДДТ» </w:t>
      </w: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семьи по вопросам воспитания учащихся.</w:t>
      </w:r>
    </w:p>
    <w:p w:rsidR="00A723BE" w:rsidRPr="00A723BE" w:rsidRDefault="00A723BE" w:rsidP="00A723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3BE" w:rsidRPr="00A723BE" w:rsidRDefault="00A723BE" w:rsidP="00A723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задачи:</w:t>
      </w:r>
    </w:p>
    <w:p w:rsidR="00A723BE" w:rsidRPr="00A723BE" w:rsidRDefault="00A723BE" w:rsidP="00A723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системы воспитательной работы согласно основным положениям Стратегии развития воспитания в Российской Федерации до 2025 года;</w:t>
      </w:r>
    </w:p>
    <w:p w:rsidR="00A723BE" w:rsidRPr="00A723BE" w:rsidRDefault="00A723BE" w:rsidP="00A723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</w:t>
      </w:r>
    </w:p>
    <w:p w:rsidR="00A723BE" w:rsidRPr="00A723BE" w:rsidRDefault="00A723BE" w:rsidP="00A723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A723BE" w:rsidRPr="00A723BE" w:rsidRDefault="00A723BE" w:rsidP="00A723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A723BE" w:rsidRPr="00A723BE" w:rsidRDefault="00A723BE" w:rsidP="00A723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A723BE" w:rsidRPr="00A723BE" w:rsidRDefault="00A723BE" w:rsidP="00A723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работу, направленную на профилактику правонарушений, социально-опасных явлений на основе развития сотрудничества с социальными партнерами;</w:t>
      </w:r>
    </w:p>
    <w:p w:rsidR="00A723BE" w:rsidRPr="00A723BE" w:rsidRDefault="00A723BE" w:rsidP="00A723B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уважение к труду; содействовать профессиона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льному самоопределению учащихся.</w:t>
      </w:r>
      <w:bookmarkStart w:id="0" w:name="_GoBack"/>
      <w:bookmarkEnd w:id="0"/>
    </w:p>
    <w:p w:rsidR="00A723BE" w:rsidRPr="00AA1C67" w:rsidRDefault="00A723BE" w:rsidP="00EE605D">
      <w:pPr>
        <w:rPr>
          <w:rFonts w:ascii="Times New Roman" w:hAnsi="Times New Roman" w:cs="Times New Roman"/>
          <w:sz w:val="24"/>
          <w:szCs w:val="24"/>
        </w:rPr>
      </w:pPr>
    </w:p>
    <w:sectPr w:rsidR="00A723BE" w:rsidRPr="00AA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48E"/>
    <w:multiLevelType w:val="hybridMultilevel"/>
    <w:tmpl w:val="8B862D54"/>
    <w:lvl w:ilvl="0" w:tplc="4DB22E8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DB423E"/>
    <w:multiLevelType w:val="multilevel"/>
    <w:tmpl w:val="1274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B6D67"/>
    <w:multiLevelType w:val="multilevel"/>
    <w:tmpl w:val="AA3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20840"/>
    <w:multiLevelType w:val="hybridMultilevel"/>
    <w:tmpl w:val="53543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710DFC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2D"/>
    <w:rsid w:val="000B1BEF"/>
    <w:rsid w:val="0076152D"/>
    <w:rsid w:val="00A723BE"/>
    <w:rsid w:val="00AA1C67"/>
    <w:rsid w:val="00BC2FA6"/>
    <w:rsid w:val="00EE605D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VyalovaAG</dc:creator>
  <cp:keywords/>
  <dc:description/>
  <cp:lastModifiedBy>VyalovaAG</cp:lastModifiedBy>
  <cp:revision>5</cp:revision>
  <dcterms:created xsi:type="dcterms:W3CDTF">2021-10-01T09:19:00Z</dcterms:created>
  <dcterms:modified xsi:type="dcterms:W3CDTF">2021-10-01T09:41:00Z</dcterms:modified>
</cp:coreProperties>
</file>